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589" w:rsidRPr="00FE3908" w:rsidRDefault="007479F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E3908">
        <w:rPr>
          <w:rFonts w:ascii="Times New Roman" w:hAnsi="Times New Roman" w:cs="Times New Roman"/>
          <w:b/>
          <w:sz w:val="24"/>
          <w:szCs w:val="24"/>
        </w:rPr>
        <w:t xml:space="preserve">10.04 химия 8 класс Периодическая таблица химических элементов. </w:t>
      </w:r>
      <w:r w:rsidRPr="00FE3908">
        <w:rPr>
          <w:rFonts w:ascii="Times New Roman" w:hAnsi="Times New Roman" w:cs="Times New Roman"/>
          <w:b/>
          <w:i/>
          <w:sz w:val="24"/>
          <w:szCs w:val="24"/>
        </w:rPr>
        <w:t>Физический смысл атомного (порядкового) номера химического элемента, номера группы и периода периодической системы.</w:t>
      </w:r>
    </w:p>
    <w:p w:rsidR="007479F7" w:rsidRPr="007479F7" w:rsidRDefault="007479F7">
      <w:pPr>
        <w:rPr>
          <w:rFonts w:ascii="Times New Roman" w:hAnsi="Times New Roman" w:cs="Times New Roman"/>
          <w:i/>
          <w:sz w:val="24"/>
          <w:szCs w:val="24"/>
        </w:rPr>
      </w:pPr>
      <w:r w:rsidRPr="007479F7">
        <w:rPr>
          <w:rFonts w:ascii="Times New Roman" w:hAnsi="Times New Roman" w:cs="Times New Roman"/>
          <w:i/>
          <w:sz w:val="24"/>
          <w:szCs w:val="24"/>
        </w:rPr>
        <w:t>Повторим.</w:t>
      </w:r>
    </w:p>
    <w:p w:rsidR="007479F7" w:rsidRPr="007479F7" w:rsidRDefault="007479F7" w:rsidP="00747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F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внимательно проанализировать полученные последовательности, то можно увидеть повторяемость металлических и неметаллических свойств, состава и свойств соединений. Через семь элементов от щелочного металла лития в ряду располагается щелочной металл натрий, а через семь элементов от галогена фтора — галоген хлор. Через семь элементов появляются одинаковые формулы оксидов и водородных соединений, так как повторяются значения  валентностей в соединениях с кислородом и водородом. Можем составить их общие формулы.</w:t>
      </w:r>
    </w:p>
    <w:p w:rsidR="007479F7" w:rsidRPr="007479F7" w:rsidRDefault="007479F7" w:rsidP="00747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479F7" w:rsidRPr="007479F7" w:rsidRDefault="007479F7" w:rsidP="00747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Формулы высших оксидов: </w:t>
      </w:r>
      <w:r w:rsidRPr="007479F7">
        <w:rPr>
          <w:rFonts w:ascii="Times New Roman" w:eastAsia="Times New Roman" w:hAnsi="Times New Roman" w:cs="Times New Roman"/>
          <w:sz w:val="24"/>
          <w:szCs w:val="24"/>
          <w:lang w:eastAsia="ru-RU"/>
        </w:rPr>
        <w:t>R2O,RO,R2O3,RO2,R2O5,RO3,R2O7.</w:t>
      </w:r>
    </w:p>
    <w:p w:rsidR="007479F7" w:rsidRPr="007479F7" w:rsidRDefault="007479F7" w:rsidP="00747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7479F7" w:rsidRPr="007479F7" w:rsidRDefault="007479F7" w:rsidP="00747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Летучие водородные соединения </w:t>
      </w:r>
      <w:r w:rsidRPr="007479F7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неметаллов):</w:t>
      </w:r>
      <w:r w:rsidRPr="007479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479F7">
        <w:rPr>
          <w:rFonts w:ascii="Times New Roman" w:eastAsia="Times New Roman" w:hAnsi="Times New Roman" w:cs="Times New Roman"/>
          <w:sz w:val="24"/>
          <w:szCs w:val="24"/>
          <w:lang w:eastAsia="ru-RU"/>
        </w:rPr>
        <w:t>RH4,RH3,RH2,RH.</w:t>
      </w:r>
    </w:p>
    <w:p w:rsidR="007479F7" w:rsidRPr="007479F7" w:rsidRDefault="007479F7" w:rsidP="00747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479F7" w:rsidRPr="007479F7" w:rsidRDefault="007479F7" w:rsidP="00747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</w:t>
      </w:r>
      <w:proofErr w:type="gramStart"/>
      <w:r w:rsidRPr="007479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proofErr w:type="gramEnd"/>
      <w:r w:rsidRPr="00747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Менделеев установил </w:t>
      </w:r>
      <w:r w:rsidRPr="007479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периодичность изменения свойств</w:t>
      </w:r>
      <w:r w:rsidRPr="007479F7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возрастанием атомной массы. В статье «Периодическая закономерность химических элементов» Д. И. Менделеев дал следующую формулировку периодического закона:  </w:t>
      </w:r>
    </w:p>
    <w:p w:rsidR="007479F7" w:rsidRPr="007479F7" w:rsidRDefault="007479F7" w:rsidP="007479F7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7479F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«Свойства элементов, а потому и свойства образуемых ими простых и сложных тел, стоят в периодической зависимости от атомного веса».</w:t>
      </w:r>
    </w:p>
    <w:p w:rsidR="007479F7" w:rsidRPr="007479F7" w:rsidRDefault="007479F7" w:rsidP="00747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F7">
        <w:rPr>
          <w:rFonts w:ascii="Times New Roman" w:eastAsia="Times New Roman" w:hAnsi="Times New Roman" w:cs="Times New Roman"/>
          <w:sz w:val="24"/>
          <w:szCs w:val="24"/>
          <w:lang w:eastAsia="ru-RU"/>
        </w:rPr>
        <w:t>В переводе на современный научный язык это звучит так:</w:t>
      </w:r>
    </w:p>
    <w:p w:rsidR="007479F7" w:rsidRPr="007479F7" w:rsidRDefault="007479F7" w:rsidP="007479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79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«Свойства простых веществ, а также состав и свойства соединений элементов находятся в периодической зависимости от относительных атомных масс».</w:t>
      </w:r>
    </w:p>
    <w:p w:rsidR="007479F7" w:rsidRPr="007479F7" w:rsidRDefault="007479F7" w:rsidP="00747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F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элементы Менделеев разделил на </w:t>
      </w:r>
      <w:r w:rsidRPr="007479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периоды.</w:t>
      </w:r>
    </w:p>
    <w:p w:rsidR="007479F7" w:rsidRPr="007479F7" w:rsidRDefault="007479F7" w:rsidP="007479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79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Период — ряд элементов, расположенных в порядке возрастания относительной атомной массы, начинающийся щелочным металлом и заканчивающийся галогеном и инертным газом.</w:t>
      </w:r>
    </w:p>
    <w:p w:rsidR="007479F7" w:rsidRPr="007479F7" w:rsidRDefault="007479F7" w:rsidP="00747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периоде:</w:t>
      </w:r>
    </w:p>
    <w:p w:rsidR="007479F7" w:rsidRPr="007479F7" w:rsidRDefault="007479F7" w:rsidP="007479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постепенно ослабляются металлические свойства простых веществ и усиливаются неметаллические;</w:t>
      </w:r>
    </w:p>
    <w:p w:rsidR="007479F7" w:rsidRPr="007479F7" w:rsidRDefault="007479F7" w:rsidP="007479F7">
      <w:pPr>
        <w:numPr>
          <w:ilvl w:val="0"/>
          <w:numId w:val="1"/>
        </w:numPr>
        <w:shd w:val="clear" w:color="auto" w:fill="FFFFFF"/>
        <w:spacing w:beforeAutospacing="1" w:after="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F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высшая валентность элементов по кислороду возрастает от I (у щелочных металлов) до VII (у галогенов);</w:t>
      </w:r>
    </w:p>
    <w:p w:rsidR="007479F7" w:rsidRPr="007479F7" w:rsidRDefault="007479F7" w:rsidP="007479F7">
      <w:pPr>
        <w:numPr>
          <w:ilvl w:val="0"/>
          <w:numId w:val="1"/>
        </w:numPr>
        <w:shd w:val="clear" w:color="auto" w:fill="FFFFFF"/>
        <w:spacing w:beforeAutospacing="1" w:after="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F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валентность элементов неметаллов в летучих водородных соединениях уменьшается от IV до I (у галогенов);</w:t>
      </w:r>
    </w:p>
    <w:p w:rsidR="007479F7" w:rsidRPr="007479F7" w:rsidRDefault="007479F7" w:rsidP="007479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свойства высших оксидов и </w:t>
      </w:r>
      <w:proofErr w:type="spellStart"/>
      <w:r w:rsidRPr="007479F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гидроксидов</w:t>
      </w:r>
      <w:proofErr w:type="spellEnd"/>
      <w:r w:rsidRPr="00747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постепенно изменяются </w:t>
      </w:r>
      <w:proofErr w:type="gramStart"/>
      <w:r w:rsidRPr="007479F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747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основных через </w:t>
      </w:r>
      <w:proofErr w:type="spellStart"/>
      <w:r w:rsidRPr="007479F7">
        <w:rPr>
          <w:rFonts w:ascii="Times New Roman" w:eastAsia="Times New Roman" w:hAnsi="Times New Roman" w:cs="Times New Roman"/>
          <w:sz w:val="24"/>
          <w:szCs w:val="24"/>
          <w:lang w:eastAsia="ru-RU"/>
        </w:rPr>
        <w:t>амфотерные</w:t>
      </w:r>
      <w:proofErr w:type="spellEnd"/>
      <w:r w:rsidRPr="00747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кислотных.</w:t>
      </w:r>
    </w:p>
    <w:p w:rsidR="007479F7" w:rsidRPr="007479F7" w:rsidRDefault="007479F7" w:rsidP="00747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F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Периодический закон получил дальнейшее развитие после изучения физиками строения атома. Оказалось, что главной характеристикой химического элемента является не относительная атомная масса, а заряд ядра атома. Современная формулировка периодического закона несколько изменена:</w:t>
      </w:r>
    </w:p>
    <w:p w:rsidR="007479F7" w:rsidRPr="007479F7" w:rsidRDefault="007479F7" w:rsidP="007479F7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4E4E3F"/>
          <w:sz w:val="24"/>
          <w:szCs w:val="24"/>
          <w:lang w:eastAsia="ru-RU"/>
        </w:rPr>
      </w:pPr>
      <w:r w:rsidRPr="007479F7">
        <w:rPr>
          <w:rFonts w:ascii="Arial" w:eastAsia="Times New Roman" w:hAnsi="Arial" w:cs="Arial"/>
          <w:b/>
          <w:bCs/>
          <w:color w:val="4E4E3F"/>
          <w:sz w:val="24"/>
          <w:szCs w:val="24"/>
          <w:lang w:eastAsia="ru-RU"/>
        </w:rPr>
        <w:t>«Свойства химических элементов и их соединений находятся в периодической зависимости от зарядов атомных ядер».</w:t>
      </w:r>
    </w:p>
    <w:p w:rsidR="007479F7" w:rsidRPr="00FE3908" w:rsidRDefault="007479F7">
      <w:pPr>
        <w:rPr>
          <w:b/>
          <w:sz w:val="24"/>
          <w:szCs w:val="24"/>
        </w:rPr>
      </w:pPr>
      <w:r w:rsidRPr="00FE3908">
        <w:rPr>
          <w:b/>
          <w:sz w:val="24"/>
          <w:szCs w:val="24"/>
        </w:rPr>
        <w:t>Читаем параграф 50</w:t>
      </w:r>
      <w:r w:rsidR="00FE3908" w:rsidRPr="00FE3908">
        <w:rPr>
          <w:b/>
          <w:sz w:val="24"/>
          <w:szCs w:val="24"/>
        </w:rPr>
        <w:t xml:space="preserve"> составить логический опорный конспект</w:t>
      </w:r>
    </w:p>
    <w:sectPr w:rsidR="007479F7" w:rsidRPr="00FE3908" w:rsidSect="00542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7678E"/>
    <w:multiLevelType w:val="multilevel"/>
    <w:tmpl w:val="08202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79F7"/>
    <w:rsid w:val="00542589"/>
    <w:rsid w:val="007479F7"/>
    <w:rsid w:val="00FE3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479F7"/>
    <w:rPr>
      <w:b/>
      <w:bCs/>
    </w:rPr>
  </w:style>
  <w:style w:type="character" w:customStyle="1" w:styleId="gxst-color-emph">
    <w:name w:val="gxst-color-emph"/>
    <w:basedOn w:val="a0"/>
    <w:rsid w:val="007479F7"/>
  </w:style>
  <w:style w:type="character" w:customStyle="1" w:styleId="mi">
    <w:name w:val="mi"/>
    <w:basedOn w:val="a0"/>
    <w:rsid w:val="007479F7"/>
  </w:style>
  <w:style w:type="character" w:customStyle="1" w:styleId="mn">
    <w:name w:val="mn"/>
    <w:basedOn w:val="a0"/>
    <w:rsid w:val="007479F7"/>
  </w:style>
  <w:style w:type="character" w:customStyle="1" w:styleId="mo">
    <w:name w:val="mo"/>
    <w:basedOn w:val="a0"/>
    <w:rsid w:val="00747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2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2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6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41935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19852">
              <w:marLeft w:val="0"/>
              <w:marRight w:val="0"/>
              <w:marTop w:val="375"/>
              <w:marBottom w:val="375"/>
              <w:divBdr>
                <w:top w:val="single" w:sz="6" w:space="15" w:color="76A900"/>
                <w:left w:val="single" w:sz="6" w:space="19" w:color="76A900"/>
                <w:bottom w:val="single" w:sz="6" w:space="15" w:color="76A900"/>
                <w:right w:val="single" w:sz="6" w:space="19" w:color="76A900"/>
              </w:divBdr>
            </w:div>
          </w:divsChild>
        </w:div>
        <w:div w:id="1652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181336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481069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</w:div>
              </w:divsChild>
            </w:div>
          </w:divsChild>
        </w:div>
        <w:div w:id="9858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74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862514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711058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single" w:sz="6" w:space="15" w:color="76A900"/>
                            <w:left w:val="single" w:sz="6" w:space="19" w:color="76A900"/>
                            <w:bottom w:val="single" w:sz="6" w:space="15" w:color="76A900"/>
                            <w:right w:val="single" w:sz="6" w:space="19" w:color="76A9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31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49887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842907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  <w:divsChild>
                    <w:div w:id="39180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2020-04-09T18:24:00Z</dcterms:created>
  <dcterms:modified xsi:type="dcterms:W3CDTF">2020-04-09T18:37:00Z</dcterms:modified>
</cp:coreProperties>
</file>